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AA" w:rsidRPr="00E9327E" w:rsidRDefault="006C2C7E" w:rsidP="00652EAA">
      <w:pPr>
        <w:spacing w:after="120" w:line="276" w:lineRule="auto"/>
        <w:jc w:val="center"/>
        <w:rPr>
          <w:rFonts w:ascii="Tw Cen MT" w:eastAsia="Times New Roman" w:hAnsi="Tw Cen MT"/>
          <w:b/>
          <w:iCs/>
          <w:sz w:val="22"/>
          <w:szCs w:val="22"/>
          <w:lang w:val="en-US"/>
        </w:rPr>
      </w:pPr>
      <w:r w:rsidRPr="00E9327E">
        <w:rPr>
          <w:rFonts w:ascii="Tw Cen MT" w:eastAsia="Times New Roman" w:hAnsi="Tw Cen MT"/>
          <w:b/>
          <w:iCs/>
          <w:sz w:val="22"/>
          <w:szCs w:val="22"/>
          <w:lang w:val="en-US"/>
        </w:rPr>
        <w:t xml:space="preserve">ITALIA MUSIC EXPORT – </w:t>
      </w:r>
      <w:r w:rsidR="004D05D5">
        <w:rPr>
          <w:rFonts w:ascii="Tw Cen MT" w:eastAsia="Times New Roman" w:hAnsi="Tw Cen MT"/>
          <w:b/>
          <w:iCs/>
          <w:sz w:val="22"/>
          <w:szCs w:val="22"/>
          <w:lang w:val="en-US"/>
        </w:rPr>
        <w:t>SUPPORTO</w:t>
      </w:r>
      <w:r w:rsidRPr="00E9327E">
        <w:rPr>
          <w:rFonts w:ascii="Tw Cen MT" w:eastAsia="Times New Roman" w:hAnsi="Tw Cen MT"/>
          <w:b/>
          <w:iCs/>
          <w:sz w:val="22"/>
          <w:szCs w:val="22"/>
          <w:lang w:val="en-US"/>
        </w:rPr>
        <w:t xml:space="preserve"> SHOWCASE</w:t>
      </w:r>
    </w:p>
    <w:p w:rsidR="000B4D2F" w:rsidRPr="00E9327E" w:rsidRDefault="000B4D2F" w:rsidP="000B4D2F">
      <w:pPr>
        <w:spacing w:line="276" w:lineRule="auto"/>
        <w:jc w:val="center"/>
        <w:rPr>
          <w:rFonts w:ascii="Tw Cen MT" w:eastAsia="Times New Roman" w:hAnsi="Tw Cen MT"/>
          <w:b/>
          <w:iCs/>
          <w:sz w:val="28"/>
          <w:szCs w:val="28"/>
          <w:lang w:val="en-US"/>
        </w:rPr>
      </w:pPr>
    </w:p>
    <w:p w:rsidR="00B9354A" w:rsidRPr="00B9354A" w:rsidRDefault="00B9354A" w:rsidP="00B9354A">
      <w:pPr>
        <w:jc w:val="center"/>
        <w:rPr>
          <w:rFonts w:ascii="Tw Cen MT" w:eastAsia="Times New Roman" w:hAnsi="Tw Cen MT"/>
          <w:b/>
          <w:iCs/>
          <w:sz w:val="28"/>
          <w:szCs w:val="28"/>
        </w:rPr>
      </w:pPr>
      <w:r w:rsidRPr="00B9354A">
        <w:rPr>
          <w:rFonts w:ascii="Tw Cen MT" w:eastAsia="Times New Roman" w:hAnsi="Tw Cen MT"/>
          <w:b/>
          <w:iCs/>
          <w:sz w:val="28"/>
          <w:szCs w:val="28"/>
        </w:rPr>
        <w:t>DICHIARAZIONE EX ART. 28, COMMA 2, D.P.R. N. 600/1973</w:t>
      </w:r>
    </w:p>
    <w:p w:rsidR="004D0731" w:rsidRPr="000B4D2F" w:rsidRDefault="004D0731" w:rsidP="000B4D2F">
      <w:pPr>
        <w:spacing w:after="120" w:line="276" w:lineRule="auto"/>
        <w:jc w:val="center"/>
        <w:rPr>
          <w:rFonts w:ascii="Tw Cen MT" w:hAnsi="Tw Cen MT" w:cs="Arial"/>
          <w:b/>
          <w:bCs/>
          <w:smallCaps/>
          <w:kern w:val="32"/>
          <w:sz w:val="28"/>
          <w:szCs w:val="28"/>
          <w:lang w:eastAsia="zh-TW"/>
        </w:rPr>
      </w:pPr>
    </w:p>
    <w:p w:rsidR="00C817B6" w:rsidRPr="000B4D2F" w:rsidRDefault="00471E1A" w:rsidP="008977D3">
      <w:pPr>
        <w:jc w:val="center"/>
        <w:rPr>
          <w:rFonts w:ascii="Tw Cen MT" w:hAnsi="Tw Cen MT" w:cs="Arial"/>
          <w:b/>
          <w:szCs w:val="23"/>
          <w:u w:val="single"/>
        </w:rPr>
      </w:pPr>
      <w:r>
        <w:rPr>
          <w:rFonts w:ascii="Tw Cen MT" w:hAnsi="Tw Cen MT" w:cs="Arial"/>
          <w:b/>
          <w:szCs w:val="23"/>
          <w:u w:val="single"/>
        </w:rPr>
        <w:t>DICHIARAZIONE DEL SOGGETTO BENEFICIARIO</w:t>
      </w:r>
    </w:p>
    <w:p w:rsidR="00B9354A" w:rsidRDefault="00B9354A" w:rsidP="006F17D2">
      <w:pPr>
        <w:spacing w:line="360" w:lineRule="auto"/>
        <w:jc w:val="both"/>
        <w:rPr>
          <w:rFonts w:ascii="Tw Cen MT" w:hAnsi="Tw Cen MT" w:cs="Arial"/>
          <w:sz w:val="21"/>
          <w:szCs w:val="21"/>
        </w:rPr>
      </w:pPr>
    </w:p>
    <w:p w:rsidR="002577AF" w:rsidRDefault="00B9354A" w:rsidP="004D0731">
      <w:pPr>
        <w:spacing w:line="360" w:lineRule="auto"/>
        <w:jc w:val="both"/>
        <w:rPr>
          <w:rFonts w:ascii="Tw Cen MT" w:hAnsi="Tw Cen MT" w:cs="Arial"/>
          <w:sz w:val="21"/>
          <w:szCs w:val="21"/>
        </w:rPr>
      </w:pPr>
      <w:r w:rsidRPr="00B9354A">
        <w:rPr>
          <w:rFonts w:ascii="Tw Cen MT" w:hAnsi="Tw Cen MT" w:cs="Arial"/>
          <w:sz w:val="21"/>
          <w:szCs w:val="21"/>
        </w:rPr>
        <w:t>Il/La sottoscritto/a __________________________ in qualità di legale rappresentante di</w:t>
      </w:r>
      <w:r>
        <w:rPr>
          <w:rFonts w:ascii="Tw Cen MT" w:hAnsi="Tw Cen MT" w:cs="Arial"/>
          <w:sz w:val="21"/>
          <w:szCs w:val="21"/>
        </w:rPr>
        <w:t xml:space="preserve"> </w:t>
      </w:r>
      <w:r w:rsidRPr="00B9354A">
        <w:rPr>
          <w:rFonts w:ascii="Tw Cen MT" w:hAnsi="Tw Cen MT" w:cs="Arial"/>
          <w:sz w:val="21"/>
          <w:szCs w:val="21"/>
        </w:rPr>
        <w:t>________________________________</w:t>
      </w:r>
      <w:r>
        <w:rPr>
          <w:rFonts w:ascii="Tw Cen MT" w:hAnsi="Tw Cen MT" w:cs="Arial"/>
          <w:sz w:val="21"/>
          <w:szCs w:val="21"/>
        </w:rPr>
        <w:t>___________</w:t>
      </w:r>
      <w:r w:rsidRPr="00B9354A">
        <w:rPr>
          <w:rFonts w:ascii="Tw Cen MT" w:hAnsi="Tw Cen MT" w:cs="Arial"/>
          <w:sz w:val="21"/>
          <w:szCs w:val="21"/>
        </w:rPr>
        <w:t>__ con sede</w:t>
      </w:r>
      <w:r w:rsidR="002577AF">
        <w:rPr>
          <w:rFonts w:ascii="Tw Cen MT" w:hAnsi="Tw Cen MT" w:cs="Arial"/>
          <w:sz w:val="21"/>
          <w:szCs w:val="21"/>
        </w:rPr>
        <w:t>/residenza</w:t>
      </w:r>
      <w:r w:rsidRPr="00B9354A">
        <w:rPr>
          <w:rFonts w:ascii="Tw Cen MT" w:hAnsi="Tw Cen MT" w:cs="Arial"/>
          <w:sz w:val="21"/>
          <w:szCs w:val="21"/>
        </w:rPr>
        <w:t xml:space="preserve"> in ___________________ prov.</w:t>
      </w:r>
      <w:r>
        <w:rPr>
          <w:rFonts w:ascii="Tw Cen MT" w:hAnsi="Tw Cen MT" w:cs="Arial"/>
          <w:sz w:val="21"/>
          <w:szCs w:val="21"/>
        </w:rPr>
        <w:t xml:space="preserve"> </w:t>
      </w:r>
      <w:r w:rsidRPr="00B9354A">
        <w:rPr>
          <w:rFonts w:ascii="Tw Cen MT" w:hAnsi="Tw Cen MT" w:cs="Arial"/>
          <w:sz w:val="21"/>
          <w:szCs w:val="21"/>
        </w:rPr>
        <w:t>____ Via</w:t>
      </w:r>
      <w:r>
        <w:rPr>
          <w:rFonts w:ascii="Tw Cen MT" w:hAnsi="Tw Cen MT" w:cs="Arial"/>
          <w:sz w:val="21"/>
          <w:szCs w:val="21"/>
        </w:rPr>
        <w:t xml:space="preserve"> </w:t>
      </w:r>
      <w:r w:rsidRPr="00B9354A">
        <w:rPr>
          <w:rFonts w:ascii="Tw Cen MT" w:hAnsi="Tw Cen MT" w:cs="Arial"/>
          <w:sz w:val="21"/>
          <w:szCs w:val="21"/>
        </w:rPr>
        <w:t>____________</w:t>
      </w:r>
      <w:r>
        <w:rPr>
          <w:rFonts w:ascii="Tw Cen MT" w:hAnsi="Tw Cen MT" w:cs="Arial"/>
          <w:sz w:val="21"/>
          <w:szCs w:val="21"/>
        </w:rPr>
        <w:t xml:space="preserve">________________________ </w:t>
      </w:r>
      <w:r w:rsidRPr="00B9354A">
        <w:rPr>
          <w:rFonts w:ascii="Tw Cen MT" w:hAnsi="Tw Cen MT" w:cs="Arial"/>
          <w:sz w:val="21"/>
          <w:szCs w:val="21"/>
        </w:rPr>
        <w:t>n.°_____ c</w:t>
      </w:r>
      <w:r>
        <w:rPr>
          <w:rFonts w:ascii="Tw Cen MT" w:hAnsi="Tw Cen MT" w:cs="Arial"/>
          <w:sz w:val="21"/>
          <w:szCs w:val="21"/>
        </w:rPr>
        <w:t>odice fiscale __________________________</w:t>
      </w:r>
      <w:r w:rsidRPr="00B9354A">
        <w:rPr>
          <w:rFonts w:ascii="Tw Cen MT" w:hAnsi="Tw Cen MT" w:cs="Arial"/>
          <w:sz w:val="21"/>
          <w:szCs w:val="21"/>
        </w:rPr>
        <w:t xml:space="preserve">         partita IVA</w:t>
      </w:r>
      <w:r w:rsidR="002577AF">
        <w:rPr>
          <w:rFonts w:ascii="Tw Cen MT" w:hAnsi="Tw Cen MT" w:cs="Arial"/>
          <w:sz w:val="21"/>
          <w:szCs w:val="21"/>
        </w:rPr>
        <w:t xml:space="preserve"> </w:t>
      </w:r>
      <w:r>
        <w:rPr>
          <w:rFonts w:ascii="Tw Cen MT" w:hAnsi="Tw Cen MT" w:cs="Arial"/>
          <w:sz w:val="21"/>
          <w:szCs w:val="21"/>
        </w:rPr>
        <w:t>____________</w:t>
      </w:r>
      <w:r w:rsidRPr="00B9354A">
        <w:rPr>
          <w:rFonts w:ascii="Tw Cen MT" w:hAnsi="Tw Cen MT" w:cs="Arial"/>
          <w:sz w:val="21"/>
          <w:szCs w:val="21"/>
        </w:rPr>
        <w:t>_</w:t>
      </w:r>
      <w:r>
        <w:rPr>
          <w:rFonts w:ascii="Tw Cen MT" w:hAnsi="Tw Cen MT" w:cs="Arial"/>
          <w:sz w:val="21"/>
          <w:szCs w:val="21"/>
        </w:rPr>
        <w:t>_</w:t>
      </w:r>
      <w:r w:rsidRPr="00B9354A">
        <w:rPr>
          <w:rFonts w:ascii="Tw Cen MT" w:hAnsi="Tw Cen MT" w:cs="Arial"/>
          <w:sz w:val="21"/>
          <w:szCs w:val="21"/>
        </w:rPr>
        <w:t>_____________ telefono</w:t>
      </w:r>
      <w:r>
        <w:rPr>
          <w:rFonts w:ascii="Tw Cen MT" w:hAnsi="Tw Cen MT" w:cs="Arial"/>
          <w:sz w:val="21"/>
          <w:szCs w:val="21"/>
        </w:rPr>
        <w:t xml:space="preserve"> </w:t>
      </w:r>
      <w:r w:rsidRPr="00B9354A">
        <w:rPr>
          <w:rFonts w:ascii="Tw Cen MT" w:hAnsi="Tw Cen MT" w:cs="Arial"/>
          <w:sz w:val="21"/>
          <w:szCs w:val="21"/>
        </w:rPr>
        <w:t>_</w:t>
      </w:r>
      <w:r>
        <w:rPr>
          <w:rFonts w:ascii="Tw Cen MT" w:hAnsi="Tw Cen MT" w:cs="Arial"/>
          <w:sz w:val="21"/>
          <w:szCs w:val="21"/>
        </w:rPr>
        <w:t>_</w:t>
      </w:r>
      <w:r w:rsidRPr="00B9354A">
        <w:rPr>
          <w:rFonts w:ascii="Tw Cen MT" w:hAnsi="Tw Cen MT" w:cs="Arial"/>
          <w:sz w:val="21"/>
          <w:szCs w:val="21"/>
        </w:rPr>
        <w:t>_________ mail</w:t>
      </w:r>
      <w:r>
        <w:rPr>
          <w:rFonts w:ascii="Tw Cen MT" w:hAnsi="Tw Cen MT" w:cs="Arial"/>
          <w:sz w:val="21"/>
          <w:szCs w:val="21"/>
        </w:rPr>
        <w:t xml:space="preserve"> </w:t>
      </w:r>
      <w:r w:rsidRPr="00B9354A">
        <w:rPr>
          <w:rFonts w:ascii="Tw Cen MT" w:hAnsi="Tw Cen MT" w:cs="Arial"/>
          <w:sz w:val="21"/>
          <w:szCs w:val="21"/>
        </w:rPr>
        <w:t xml:space="preserve">___________________ </w:t>
      </w:r>
    </w:p>
    <w:p w:rsidR="004D0731" w:rsidRDefault="00B9354A" w:rsidP="004D0731">
      <w:pPr>
        <w:spacing w:line="360" w:lineRule="auto"/>
        <w:jc w:val="both"/>
        <w:rPr>
          <w:rFonts w:ascii="Tw Cen MT" w:hAnsi="Tw Cen MT" w:cs="Arial"/>
          <w:sz w:val="21"/>
          <w:szCs w:val="21"/>
        </w:rPr>
      </w:pPr>
      <w:bookmarkStart w:id="0" w:name="_GoBack"/>
      <w:bookmarkEnd w:id="0"/>
      <w:r w:rsidRPr="00B9354A">
        <w:rPr>
          <w:rFonts w:ascii="Tw Cen MT" w:hAnsi="Tw Cen MT" w:cs="Arial"/>
          <w:sz w:val="21"/>
          <w:szCs w:val="21"/>
        </w:rPr>
        <w:t>ai fini dell’applicazione della ritenuta del 4% a titolo di acconto di cui all’art.28 del DPR 600/1973 su contributo di € __________</w:t>
      </w:r>
      <w:r>
        <w:rPr>
          <w:rFonts w:ascii="Tw Cen MT" w:hAnsi="Tw Cen MT" w:cs="Arial"/>
          <w:sz w:val="21"/>
          <w:szCs w:val="21"/>
        </w:rPr>
        <w:t>__</w:t>
      </w:r>
      <w:r w:rsidRPr="00B9354A">
        <w:rPr>
          <w:rFonts w:ascii="Tw Cen MT" w:hAnsi="Tw Cen MT" w:cs="Arial"/>
          <w:sz w:val="21"/>
          <w:szCs w:val="21"/>
        </w:rPr>
        <w:t>_______ c</w:t>
      </w:r>
      <w:r>
        <w:rPr>
          <w:rFonts w:ascii="Tw Cen MT" w:hAnsi="Tw Cen MT" w:cs="Arial"/>
          <w:sz w:val="21"/>
          <w:szCs w:val="21"/>
        </w:rPr>
        <w:t xml:space="preserve">oncesso </w:t>
      </w:r>
      <w:r w:rsidRPr="00B9354A">
        <w:rPr>
          <w:rFonts w:ascii="Tw Cen MT" w:hAnsi="Tw Cen MT" w:cs="Arial"/>
          <w:sz w:val="21"/>
          <w:szCs w:val="21"/>
        </w:rPr>
        <w:t>per</w:t>
      </w:r>
      <w:r>
        <w:rPr>
          <w:rFonts w:ascii="Tw Cen MT" w:hAnsi="Tw Cen MT" w:cs="Arial"/>
          <w:sz w:val="21"/>
          <w:szCs w:val="21"/>
        </w:rPr>
        <w:t xml:space="preserve"> “</w:t>
      </w:r>
      <w:r w:rsidR="004D05D5">
        <w:rPr>
          <w:rFonts w:ascii="Tw Cen MT" w:hAnsi="Tw Cen MT" w:cs="Arial"/>
          <w:sz w:val="21"/>
          <w:szCs w:val="21"/>
        </w:rPr>
        <w:t>Supporto</w:t>
      </w:r>
      <w:r w:rsidR="006C2C7E">
        <w:rPr>
          <w:rFonts w:ascii="Tw Cen MT" w:hAnsi="Tw Cen MT" w:cs="Arial"/>
          <w:sz w:val="21"/>
          <w:szCs w:val="21"/>
        </w:rPr>
        <w:t xml:space="preserve"> Showcase” relativo alla partecipazione </w:t>
      </w:r>
      <w:r w:rsidR="002577AF">
        <w:rPr>
          <w:rFonts w:ascii="Tw Cen MT" w:hAnsi="Tw Cen MT" w:cs="Arial"/>
          <w:sz w:val="21"/>
          <w:szCs w:val="21"/>
        </w:rPr>
        <w:t xml:space="preserve">dell’artista _____________ </w:t>
      </w:r>
      <w:r w:rsidR="006C2C7E">
        <w:rPr>
          <w:rFonts w:ascii="Tw Cen MT" w:hAnsi="Tw Cen MT" w:cs="Arial"/>
          <w:sz w:val="21"/>
          <w:szCs w:val="21"/>
        </w:rPr>
        <w:t>al festival</w:t>
      </w:r>
      <w:r>
        <w:rPr>
          <w:rFonts w:ascii="Tw Cen MT" w:hAnsi="Tw Cen MT" w:cs="Arial"/>
          <w:sz w:val="21"/>
          <w:szCs w:val="21"/>
        </w:rPr>
        <w:t xml:space="preserve"> </w:t>
      </w:r>
      <w:r w:rsidR="006C2C7E">
        <w:rPr>
          <w:rFonts w:ascii="Tw Cen MT" w:hAnsi="Tw Cen MT" w:cs="Arial"/>
          <w:sz w:val="21"/>
          <w:szCs w:val="21"/>
        </w:rPr>
        <w:t>_</w:t>
      </w:r>
      <w:r>
        <w:rPr>
          <w:rFonts w:ascii="Tw Cen MT" w:hAnsi="Tw Cen MT" w:cs="Arial"/>
          <w:sz w:val="21"/>
          <w:szCs w:val="21"/>
        </w:rPr>
        <w:t>___________</w:t>
      </w:r>
      <w:r w:rsidR="006C2C7E">
        <w:rPr>
          <w:rFonts w:ascii="Tw Cen MT" w:hAnsi="Tw Cen MT" w:cs="Arial"/>
          <w:sz w:val="21"/>
          <w:szCs w:val="21"/>
        </w:rPr>
        <w:t xml:space="preserve"> </w:t>
      </w:r>
      <w:r>
        <w:rPr>
          <w:rFonts w:ascii="Tw Cen MT" w:hAnsi="Tw Cen MT" w:cs="Arial"/>
          <w:sz w:val="21"/>
          <w:szCs w:val="21"/>
        </w:rPr>
        <w:t>, consapevole</w:t>
      </w:r>
      <w:r w:rsidRPr="00B9354A">
        <w:rPr>
          <w:rFonts w:ascii="Tw Cen MT" w:hAnsi="Tw Cen MT" w:cs="Arial"/>
          <w:sz w:val="21"/>
          <w:szCs w:val="21"/>
        </w:rPr>
        <w:t xml:space="preserve"> del fatto che in caso di mendace dichiarazione verranno applicate nei suoi riguardi, ai sensi dell’art. 76</w:t>
      </w:r>
      <w:r>
        <w:rPr>
          <w:rFonts w:ascii="Tw Cen MT" w:hAnsi="Tw Cen MT" w:cs="Arial"/>
          <w:sz w:val="21"/>
          <w:szCs w:val="21"/>
        </w:rPr>
        <w:t xml:space="preserve"> </w:t>
      </w:r>
      <w:r w:rsidRPr="00B9354A">
        <w:rPr>
          <w:rFonts w:ascii="Tw Cen MT" w:hAnsi="Tw Cen MT" w:cs="Arial"/>
          <w:sz w:val="21"/>
          <w:szCs w:val="21"/>
        </w:rPr>
        <w:t>del DPR 28/12/2000 n. 445, le sanzioni previste dal codice penale e dalle leggi speciali in materia di falsità negli atti, oltre alle conseguenze amministrative di cui all’art. 75 del medesimo DPR,</w:t>
      </w:r>
    </w:p>
    <w:p w:rsidR="00BF5476" w:rsidRPr="004D0731" w:rsidRDefault="00BF5476" w:rsidP="004D0731">
      <w:pPr>
        <w:spacing w:line="360" w:lineRule="auto"/>
        <w:jc w:val="both"/>
        <w:rPr>
          <w:rFonts w:ascii="Tw Cen MT" w:hAnsi="Tw Cen MT" w:cs="Arial"/>
          <w:sz w:val="21"/>
          <w:szCs w:val="21"/>
        </w:rPr>
      </w:pPr>
    </w:p>
    <w:p w:rsidR="004D0731" w:rsidRDefault="004D0731" w:rsidP="004D0731">
      <w:pPr>
        <w:jc w:val="center"/>
        <w:rPr>
          <w:rFonts w:ascii="Tw Cen MT" w:hAnsi="Tw Cen MT"/>
          <w:b/>
        </w:rPr>
      </w:pPr>
      <w:r w:rsidRPr="004D0731">
        <w:rPr>
          <w:rFonts w:ascii="Tw Cen MT" w:hAnsi="Tw Cen MT"/>
          <w:b/>
        </w:rPr>
        <w:t>DICHIARA</w:t>
      </w:r>
    </w:p>
    <w:p w:rsidR="004D0731" w:rsidRPr="004D0731" w:rsidRDefault="004D0731" w:rsidP="004D0731">
      <w:pPr>
        <w:jc w:val="center"/>
        <w:rPr>
          <w:rFonts w:ascii="Tw Cen MT" w:hAnsi="Tw Cen MT"/>
          <w:b/>
          <w:sz w:val="21"/>
          <w:szCs w:val="21"/>
        </w:rPr>
      </w:pPr>
    </w:p>
    <w:p w:rsidR="004D0731" w:rsidRPr="00284DC9" w:rsidRDefault="004D0731" w:rsidP="004D0731">
      <w:pPr>
        <w:pStyle w:val="Paragrafoelenco"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b/>
          <w:sz w:val="21"/>
          <w:szCs w:val="21"/>
        </w:rPr>
        <w:t xml:space="preserve">che il contributo </w:t>
      </w:r>
      <w:r w:rsidRPr="00284DC9">
        <w:rPr>
          <w:rFonts w:ascii="Tw Cen MT" w:hAnsi="Tw Cen MT"/>
          <w:b/>
          <w:sz w:val="21"/>
          <w:szCs w:val="21"/>
          <w:u w:val="single"/>
        </w:rPr>
        <w:t>è assoggettabile</w:t>
      </w:r>
      <w:r w:rsidRPr="00284DC9">
        <w:rPr>
          <w:rFonts w:ascii="Tw Cen MT" w:hAnsi="Tw Cen MT"/>
          <w:sz w:val="21"/>
          <w:szCs w:val="21"/>
        </w:rPr>
        <w:t xml:space="preserve"> alla ritenuta d’acconto del 4% di cui all’art. 28 del DPR 600/1973 in quanto:</w:t>
      </w:r>
    </w:p>
    <w:p w:rsidR="004D0731" w:rsidRPr="00284DC9" w:rsidRDefault="004D0731" w:rsidP="004D0731">
      <w:pPr>
        <w:pStyle w:val="Paragrafoelenco"/>
        <w:numPr>
          <w:ilvl w:val="0"/>
          <w:numId w:val="30"/>
        </w:numPr>
        <w:spacing w:after="200" w:line="276" w:lineRule="auto"/>
        <w:ind w:left="567" w:hanging="283"/>
        <w:contextualSpacing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sz w:val="21"/>
          <w:szCs w:val="21"/>
        </w:rPr>
        <w:t>il beneficiario è ditta individuale</w:t>
      </w:r>
      <w:r w:rsidR="00BF5476">
        <w:rPr>
          <w:rFonts w:ascii="Tw Cen MT" w:hAnsi="Tw Cen MT"/>
          <w:sz w:val="21"/>
          <w:szCs w:val="21"/>
        </w:rPr>
        <w:t xml:space="preserve"> / società / ente commerciale </w:t>
      </w:r>
      <w:r w:rsidR="00BF5476" w:rsidRPr="00BF5476">
        <w:rPr>
          <w:rFonts w:ascii="Tw Cen MT" w:hAnsi="Tw Cen MT"/>
          <w:i/>
          <w:sz w:val="21"/>
          <w:szCs w:val="21"/>
        </w:rPr>
        <w:t>(</w:t>
      </w:r>
      <w:r w:rsidRPr="00BF5476">
        <w:rPr>
          <w:rFonts w:ascii="Tw Cen MT" w:hAnsi="Tw Cen MT"/>
          <w:i/>
          <w:sz w:val="21"/>
          <w:szCs w:val="21"/>
        </w:rPr>
        <w:t>barrare l’ipotesi che non interessa)</w:t>
      </w:r>
      <w:r w:rsidRPr="00284DC9">
        <w:rPr>
          <w:rFonts w:ascii="Tw Cen MT" w:hAnsi="Tw Cen MT"/>
          <w:sz w:val="21"/>
          <w:szCs w:val="21"/>
        </w:rPr>
        <w:t>;</w:t>
      </w:r>
    </w:p>
    <w:p w:rsidR="004D0731" w:rsidRPr="00284DC9" w:rsidRDefault="004D0731" w:rsidP="004D0731">
      <w:pPr>
        <w:pStyle w:val="Paragrafoelenco"/>
        <w:numPr>
          <w:ilvl w:val="0"/>
          <w:numId w:val="30"/>
        </w:numPr>
        <w:spacing w:after="200" w:line="276" w:lineRule="auto"/>
        <w:ind w:left="567" w:hanging="283"/>
        <w:contextualSpacing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sz w:val="21"/>
          <w:szCs w:val="21"/>
        </w:rPr>
        <w:t>il beneficiario è ente non commerciale, ma il contributo suddetto è erogato per lo svolgimento di attività collaterali a quelle istituzionali aventi carattere di commercialità;</w:t>
      </w:r>
    </w:p>
    <w:p w:rsidR="004D0731" w:rsidRPr="004D0731" w:rsidRDefault="004D0731" w:rsidP="004D0731">
      <w:pPr>
        <w:pStyle w:val="Paragrafoelenco"/>
        <w:numPr>
          <w:ilvl w:val="0"/>
          <w:numId w:val="30"/>
        </w:numPr>
        <w:spacing w:after="200" w:line="276" w:lineRule="auto"/>
        <w:ind w:left="567" w:hanging="283"/>
        <w:contextualSpacing/>
        <w:jc w:val="center"/>
        <w:rPr>
          <w:rFonts w:ascii="Tw Cen MT" w:hAnsi="Tw Cen MT"/>
          <w:i/>
          <w:sz w:val="21"/>
          <w:szCs w:val="21"/>
        </w:rPr>
      </w:pPr>
      <w:r w:rsidRPr="00284DC9">
        <w:rPr>
          <w:rFonts w:ascii="Tw Cen MT" w:hAnsi="Tw Cen MT"/>
          <w:sz w:val="21"/>
          <w:szCs w:val="21"/>
        </w:rPr>
        <w:t>______________________________________________________________________________________</w:t>
      </w:r>
      <w:r>
        <w:rPr>
          <w:rFonts w:ascii="Tw Cen MT" w:hAnsi="Tw Cen MT"/>
          <w:sz w:val="21"/>
          <w:szCs w:val="21"/>
        </w:rPr>
        <w:t>_</w:t>
      </w:r>
      <w:r w:rsidRPr="00284DC9">
        <w:rPr>
          <w:rFonts w:ascii="Tw Cen MT" w:hAnsi="Tw Cen MT"/>
          <w:sz w:val="21"/>
          <w:szCs w:val="21"/>
        </w:rPr>
        <w:t>_______________________________________________________</w:t>
      </w:r>
      <w:r>
        <w:rPr>
          <w:rFonts w:ascii="Tw Cen MT" w:hAnsi="Tw Cen MT"/>
          <w:sz w:val="21"/>
          <w:szCs w:val="21"/>
        </w:rPr>
        <w:t>______________________________</w:t>
      </w:r>
    </w:p>
    <w:p w:rsidR="004D0731" w:rsidRPr="004D0731" w:rsidRDefault="004D0731" w:rsidP="004D0731">
      <w:pPr>
        <w:pStyle w:val="Paragrafoelenco"/>
        <w:spacing w:after="200" w:line="276" w:lineRule="auto"/>
        <w:ind w:left="567"/>
        <w:contextualSpacing/>
        <w:jc w:val="center"/>
        <w:rPr>
          <w:rFonts w:ascii="Tw Cen MT" w:hAnsi="Tw Cen MT"/>
          <w:i/>
          <w:sz w:val="21"/>
          <w:szCs w:val="21"/>
        </w:rPr>
      </w:pPr>
      <w:r w:rsidRPr="004D0731">
        <w:rPr>
          <w:rFonts w:ascii="Tw Cen MT" w:hAnsi="Tw Cen MT"/>
          <w:i/>
          <w:sz w:val="21"/>
          <w:szCs w:val="21"/>
        </w:rPr>
        <w:t>(</w:t>
      </w:r>
      <w:r>
        <w:rPr>
          <w:rFonts w:ascii="Tw Cen MT" w:hAnsi="Tw Cen MT"/>
          <w:i/>
          <w:sz w:val="21"/>
          <w:szCs w:val="21"/>
        </w:rPr>
        <w:t xml:space="preserve">indicare </w:t>
      </w:r>
      <w:r w:rsidRPr="004D0731">
        <w:rPr>
          <w:rFonts w:ascii="Tw Cen MT" w:hAnsi="Tw Cen MT"/>
          <w:i/>
          <w:sz w:val="21"/>
          <w:szCs w:val="21"/>
        </w:rPr>
        <w:t>eventuali altre motivazioni e/o riferimenti normativi che dispongono l’applicazione della ritenuta)</w:t>
      </w:r>
    </w:p>
    <w:p w:rsidR="004D0731" w:rsidRPr="00284DC9" w:rsidRDefault="004D0731" w:rsidP="004D0731">
      <w:pPr>
        <w:pStyle w:val="Paragrafoelenco"/>
        <w:ind w:left="567"/>
        <w:rPr>
          <w:rFonts w:ascii="Tw Cen MT" w:hAnsi="Tw Cen MT"/>
          <w:i/>
          <w:sz w:val="21"/>
          <w:szCs w:val="21"/>
        </w:rPr>
      </w:pPr>
    </w:p>
    <w:p w:rsidR="004D0731" w:rsidRPr="00284DC9" w:rsidRDefault="004D0731" w:rsidP="004D0731">
      <w:pPr>
        <w:pStyle w:val="Paragrafoelenco"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b/>
          <w:sz w:val="21"/>
          <w:szCs w:val="21"/>
        </w:rPr>
        <w:t xml:space="preserve">che il contributo </w:t>
      </w:r>
      <w:r w:rsidRPr="00284DC9">
        <w:rPr>
          <w:rFonts w:ascii="Tw Cen MT" w:hAnsi="Tw Cen MT"/>
          <w:b/>
          <w:sz w:val="21"/>
          <w:szCs w:val="21"/>
          <w:u w:val="single"/>
        </w:rPr>
        <w:t>non è assoggettabile</w:t>
      </w:r>
      <w:r w:rsidRPr="00284DC9">
        <w:rPr>
          <w:rFonts w:ascii="Tw Cen MT" w:hAnsi="Tw Cen MT"/>
          <w:sz w:val="21"/>
          <w:szCs w:val="21"/>
        </w:rPr>
        <w:t xml:space="preserve"> alla ritenuta d’acconto del 4% di cui all’art. 28 del DPR 600/1973 in quanto:</w:t>
      </w:r>
    </w:p>
    <w:p w:rsidR="004D0731" w:rsidRPr="00284DC9" w:rsidRDefault="004D0731" w:rsidP="004D0731">
      <w:pPr>
        <w:pStyle w:val="Paragrafoelenco"/>
        <w:numPr>
          <w:ilvl w:val="1"/>
          <w:numId w:val="30"/>
        </w:numPr>
        <w:tabs>
          <w:tab w:val="left" w:pos="426"/>
        </w:tabs>
        <w:spacing w:after="200" w:line="276" w:lineRule="auto"/>
        <w:ind w:left="567" w:hanging="283"/>
        <w:contextualSpacing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sz w:val="21"/>
          <w:szCs w:val="21"/>
        </w:rPr>
        <w:t xml:space="preserve">   è destinato a finanziare l’acquisto di beni strumentali;</w:t>
      </w:r>
    </w:p>
    <w:p w:rsidR="004D0731" w:rsidRPr="00284DC9" w:rsidRDefault="004D0731" w:rsidP="004D0731">
      <w:pPr>
        <w:pStyle w:val="Paragrafoelenco"/>
        <w:numPr>
          <w:ilvl w:val="0"/>
          <w:numId w:val="30"/>
        </w:numPr>
        <w:tabs>
          <w:tab w:val="left" w:pos="567"/>
        </w:tabs>
        <w:spacing w:after="200" w:line="276" w:lineRule="auto"/>
        <w:ind w:left="284" w:firstLine="0"/>
        <w:contextualSpacing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sz w:val="21"/>
          <w:szCs w:val="21"/>
        </w:rPr>
        <w:t>il beneficiario è organizzazione non lucrativa di utilità sociale – ONLUS (art.16 D.LGS. 460/1997);</w:t>
      </w:r>
    </w:p>
    <w:p w:rsidR="004D0731" w:rsidRPr="00284DC9" w:rsidRDefault="004D0731" w:rsidP="004D0731">
      <w:pPr>
        <w:pStyle w:val="Paragrafoelenco"/>
        <w:numPr>
          <w:ilvl w:val="0"/>
          <w:numId w:val="30"/>
        </w:numPr>
        <w:spacing w:after="200" w:line="276" w:lineRule="auto"/>
        <w:ind w:left="567" w:hanging="283"/>
        <w:contextualSpacing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sz w:val="21"/>
          <w:szCs w:val="21"/>
        </w:rPr>
        <w:t>il beneficiario è ente non commerciale ed il contributo suddetto è destinato a finanziare l’espletame</w:t>
      </w:r>
      <w:r w:rsidR="00A56581">
        <w:rPr>
          <w:rFonts w:ascii="Tw Cen MT" w:hAnsi="Tw Cen MT"/>
          <w:sz w:val="21"/>
          <w:szCs w:val="21"/>
        </w:rPr>
        <w:t>nto delle attività istituzionali</w:t>
      </w:r>
      <w:r w:rsidRPr="00284DC9">
        <w:rPr>
          <w:rFonts w:ascii="Tw Cen MT" w:hAnsi="Tw Cen MT"/>
          <w:sz w:val="21"/>
          <w:szCs w:val="21"/>
        </w:rPr>
        <w:t xml:space="preserve"> ed il raggiungimento dei fini primari dell’ente;</w:t>
      </w:r>
    </w:p>
    <w:p w:rsidR="004D05D5" w:rsidRDefault="004D0731" w:rsidP="004D05D5">
      <w:pPr>
        <w:pStyle w:val="Paragrafoelenco"/>
        <w:numPr>
          <w:ilvl w:val="0"/>
          <w:numId w:val="30"/>
        </w:numPr>
        <w:spacing w:after="200" w:line="276" w:lineRule="auto"/>
        <w:ind w:left="567" w:hanging="283"/>
        <w:contextualSpacing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sz w:val="21"/>
          <w:szCs w:val="21"/>
        </w:rPr>
        <w:t>il beneficiario è ente non commerciale, che può svolgere occasionalmente o marginalmente attività commerciali, ma il contributo suddetto non è in relazione ad alcun esercizio di impresa e non produce reddito di natura commerciale;</w:t>
      </w:r>
    </w:p>
    <w:p w:rsidR="004D0731" w:rsidRPr="004D05D5" w:rsidRDefault="004D05D5" w:rsidP="004D05D5">
      <w:pPr>
        <w:pStyle w:val="Paragrafoelenco"/>
        <w:numPr>
          <w:ilvl w:val="0"/>
          <w:numId w:val="30"/>
        </w:numPr>
        <w:spacing w:after="200" w:line="276" w:lineRule="auto"/>
        <w:ind w:left="567" w:hanging="283"/>
        <w:contextualSpacing/>
        <w:jc w:val="both"/>
        <w:rPr>
          <w:rFonts w:ascii="Tw Cen MT" w:hAnsi="Tw Cen MT"/>
          <w:sz w:val="21"/>
          <w:szCs w:val="21"/>
        </w:rPr>
      </w:pPr>
      <w:r w:rsidRPr="004D05D5">
        <w:rPr>
          <w:rFonts w:ascii="Tw Cen MT" w:hAnsi="Tw Cen MT"/>
          <w:sz w:val="21"/>
          <w:szCs w:val="21"/>
        </w:rPr>
        <w:t>i</w:t>
      </w:r>
      <w:r w:rsidR="00E9327E" w:rsidRPr="004D05D5">
        <w:rPr>
          <w:rFonts w:ascii="Tw Cen MT" w:hAnsi="Tw Cen MT"/>
          <w:sz w:val="21"/>
          <w:szCs w:val="21"/>
        </w:rPr>
        <w:t xml:space="preserve">l contributo è stato concesso a titolo di rimborso spese </w:t>
      </w:r>
    </w:p>
    <w:p w:rsidR="00BF5476" w:rsidRPr="00BF5476" w:rsidRDefault="00BF5476" w:rsidP="00BF5476">
      <w:pPr>
        <w:pStyle w:val="Paragrafoelenco"/>
        <w:spacing w:after="200" w:line="276" w:lineRule="auto"/>
        <w:ind w:left="567"/>
        <w:contextualSpacing/>
        <w:rPr>
          <w:rFonts w:ascii="Tw Cen MT" w:hAnsi="Tw Cen MT"/>
          <w:b/>
          <w:sz w:val="21"/>
          <w:szCs w:val="21"/>
        </w:rPr>
      </w:pPr>
    </w:p>
    <w:p w:rsidR="004D0731" w:rsidRDefault="004D0731" w:rsidP="004D0731">
      <w:pPr>
        <w:jc w:val="center"/>
        <w:rPr>
          <w:rFonts w:ascii="Tw Cen MT" w:hAnsi="Tw Cen MT"/>
          <w:b/>
        </w:rPr>
      </w:pPr>
      <w:r w:rsidRPr="004D0731">
        <w:rPr>
          <w:rFonts w:ascii="Tw Cen MT" w:hAnsi="Tw Cen MT"/>
          <w:b/>
        </w:rPr>
        <w:t>DICHIARA</w:t>
      </w:r>
    </w:p>
    <w:p w:rsidR="004D0731" w:rsidRPr="004D0731" w:rsidRDefault="004D0731" w:rsidP="004D0731">
      <w:pPr>
        <w:jc w:val="center"/>
        <w:rPr>
          <w:rFonts w:ascii="Tw Cen MT" w:hAnsi="Tw Cen MT"/>
          <w:b/>
          <w:sz w:val="21"/>
          <w:szCs w:val="21"/>
        </w:rPr>
      </w:pPr>
    </w:p>
    <w:p w:rsidR="004D0731" w:rsidRPr="00284DC9" w:rsidRDefault="004D0731" w:rsidP="004D0731">
      <w:pPr>
        <w:ind w:left="284"/>
        <w:jc w:val="both"/>
        <w:rPr>
          <w:rFonts w:ascii="Tw Cen MT" w:hAnsi="Tw Cen MT"/>
          <w:sz w:val="21"/>
          <w:szCs w:val="21"/>
        </w:rPr>
      </w:pPr>
      <w:r w:rsidRPr="00284DC9">
        <w:rPr>
          <w:rFonts w:ascii="Tw Cen MT" w:hAnsi="Tw Cen MT"/>
          <w:sz w:val="21"/>
          <w:szCs w:val="21"/>
        </w:rPr>
        <w:t>di essere consapevole che qualora controlli di natura amministrativa e/o contabile dovessero accertare la sussistenza dei presupposti per l’applicazione dell’art. 28, comma 2, DPR 600/73, tutti i conseguenti oneri correlati a procedimenti che si rendessero necessari per sanare la posizione fiscale del</w:t>
      </w:r>
      <w:r w:rsidR="00A56581">
        <w:rPr>
          <w:rFonts w:ascii="Tw Cen MT" w:hAnsi="Tw Cen MT"/>
          <w:sz w:val="21"/>
          <w:szCs w:val="21"/>
        </w:rPr>
        <w:t xml:space="preserve"> dichiarante</w:t>
      </w:r>
      <w:r w:rsidRPr="00284DC9">
        <w:rPr>
          <w:rFonts w:ascii="Tw Cen MT" w:hAnsi="Tw Cen MT"/>
          <w:sz w:val="21"/>
          <w:szCs w:val="21"/>
        </w:rPr>
        <w:t xml:space="preserve"> in relazione agli obblighi di s</w:t>
      </w:r>
      <w:r w:rsidR="006C2C7E">
        <w:rPr>
          <w:rFonts w:ascii="Tw Cen MT" w:hAnsi="Tw Cen MT"/>
          <w:sz w:val="21"/>
          <w:szCs w:val="21"/>
        </w:rPr>
        <w:t xml:space="preserve">ostituto di imposta, ai sensi </w:t>
      </w:r>
      <w:r w:rsidRPr="00284DC9">
        <w:rPr>
          <w:rFonts w:ascii="Tw Cen MT" w:hAnsi="Tw Cen MT"/>
          <w:sz w:val="21"/>
          <w:szCs w:val="21"/>
        </w:rPr>
        <w:t>dell’art. 64, comma 1, del DPR 600/1973, saranno interamente posti a carico del beneficiario del contributo senza possibilità di compensazione degli stessi con eventuali provvidenze da saldare.</w:t>
      </w:r>
    </w:p>
    <w:p w:rsidR="004D0731" w:rsidRDefault="004D0731" w:rsidP="004D0731">
      <w:pPr>
        <w:ind w:left="284"/>
        <w:jc w:val="both"/>
        <w:rPr>
          <w:rFonts w:ascii="Tw Cen MT" w:hAnsi="Tw Cen MT"/>
          <w:sz w:val="21"/>
          <w:szCs w:val="21"/>
        </w:rPr>
      </w:pPr>
    </w:p>
    <w:p w:rsidR="00BF5476" w:rsidRPr="00284DC9" w:rsidRDefault="00BF5476" w:rsidP="004D0731">
      <w:pPr>
        <w:ind w:left="284"/>
        <w:jc w:val="both"/>
        <w:rPr>
          <w:rFonts w:ascii="Tw Cen MT" w:hAnsi="Tw Cen MT"/>
          <w:sz w:val="21"/>
          <w:szCs w:val="21"/>
        </w:rPr>
      </w:pPr>
    </w:p>
    <w:p w:rsidR="001F36B6" w:rsidRPr="004D0731" w:rsidRDefault="004D0731" w:rsidP="004D0731">
      <w:pPr>
        <w:ind w:left="284"/>
        <w:jc w:val="both"/>
        <w:rPr>
          <w:rFonts w:ascii="Tw Cen MT" w:hAnsi="Tw Cen MT"/>
          <w:b/>
          <w:sz w:val="21"/>
          <w:szCs w:val="21"/>
        </w:rPr>
      </w:pPr>
      <w:r w:rsidRPr="00284DC9">
        <w:rPr>
          <w:rFonts w:ascii="Tw Cen MT" w:hAnsi="Tw Cen MT"/>
          <w:b/>
          <w:sz w:val="21"/>
          <w:szCs w:val="21"/>
        </w:rPr>
        <w:t>Data</w:t>
      </w:r>
      <w:r w:rsidR="00BF5476">
        <w:rPr>
          <w:rFonts w:ascii="Tw Cen MT" w:hAnsi="Tw Cen MT"/>
          <w:b/>
          <w:sz w:val="21"/>
          <w:szCs w:val="21"/>
        </w:rPr>
        <w:t xml:space="preserve"> </w:t>
      </w:r>
      <w:r w:rsidRPr="00284DC9">
        <w:rPr>
          <w:rFonts w:ascii="Tw Cen MT" w:hAnsi="Tw Cen MT"/>
          <w:b/>
          <w:sz w:val="21"/>
          <w:szCs w:val="21"/>
        </w:rPr>
        <w:t>__________________                                                    Firma</w:t>
      </w:r>
      <w:r w:rsidR="00BF5476">
        <w:rPr>
          <w:rFonts w:ascii="Tw Cen MT" w:hAnsi="Tw Cen MT"/>
          <w:b/>
          <w:sz w:val="21"/>
          <w:szCs w:val="21"/>
        </w:rPr>
        <w:t xml:space="preserve"> </w:t>
      </w:r>
      <w:r w:rsidRPr="00284DC9">
        <w:rPr>
          <w:rFonts w:ascii="Tw Cen MT" w:hAnsi="Tw Cen MT"/>
          <w:b/>
          <w:sz w:val="21"/>
          <w:szCs w:val="21"/>
        </w:rPr>
        <w:t>___________________________________</w:t>
      </w:r>
    </w:p>
    <w:sectPr w:rsidR="001F36B6" w:rsidRPr="004D0731" w:rsidSect="00BF5476">
      <w:footerReference w:type="default" r:id="rId8"/>
      <w:pgSz w:w="11906" w:h="16838"/>
      <w:pgMar w:top="851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3B" w:rsidRDefault="00573F3B" w:rsidP="00EE38BF">
      <w:r>
        <w:separator/>
      </w:r>
    </w:p>
  </w:endnote>
  <w:endnote w:type="continuationSeparator" w:id="0">
    <w:p w:rsidR="00573F3B" w:rsidRDefault="00573F3B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7E" w:rsidRPr="00FB177E" w:rsidRDefault="00FB177E">
    <w:pPr>
      <w:pStyle w:val="Pidipagina"/>
      <w:jc w:val="center"/>
      <w:rPr>
        <w:rFonts w:asciiTheme="minorHAnsi" w:hAnsiTheme="minorHAnsi"/>
        <w:sz w:val="22"/>
      </w:rPr>
    </w:pPr>
  </w:p>
  <w:p w:rsidR="00FB177E" w:rsidRDefault="002577AF">
    <w:pPr>
      <w:pStyle w:val="Pidipagina"/>
      <w:jc w:val="center"/>
    </w:pPr>
    <w:sdt>
      <w:sdtPr>
        <w:rPr>
          <w:rFonts w:asciiTheme="minorHAnsi" w:hAnsiTheme="minorHAnsi"/>
          <w:sz w:val="22"/>
        </w:rPr>
        <w:id w:val="-1853405558"/>
        <w:docPartObj>
          <w:docPartGallery w:val="Page Numbers (Bottom of Page)"/>
          <w:docPartUnique/>
        </w:docPartObj>
      </w:sdtPr>
      <w:sdtEndPr/>
      <w:sdtContent>
        <w:r w:rsidR="005E14A4" w:rsidRPr="00FB177E">
          <w:rPr>
            <w:rFonts w:asciiTheme="minorHAnsi" w:hAnsiTheme="minorHAnsi"/>
            <w:sz w:val="22"/>
          </w:rPr>
          <w:fldChar w:fldCharType="begin"/>
        </w:r>
        <w:r w:rsidR="00FB177E" w:rsidRPr="00FB177E">
          <w:rPr>
            <w:rFonts w:asciiTheme="minorHAnsi" w:hAnsiTheme="minorHAnsi"/>
            <w:sz w:val="22"/>
          </w:rPr>
          <w:instrText>PAGE   \* MERGEFORMAT</w:instrText>
        </w:r>
        <w:r w:rsidR="005E14A4" w:rsidRPr="00FB177E">
          <w:rPr>
            <w:rFonts w:asciiTheme="minorHAnsi" w:hAnsiTheme="minorHAnsi"/>
            <w:sz w:val="22"/>
          </w:rPr>
          <w:fldChar w:fldCharType="separate"/>
        </w:r>
        <w:r w:rsidR="00BF5476">
          <w:rPr>
            <w:rFonts w:asciiTheme="minorHAnsi" w:hAnsiTheme="minorHAnsi"/>
            <w:noProof/>
            <w:sz w:val="22"/>
          </w:rPr>
          <w:t>2</w:t>
        </w:r>
        <w:r w:rsidR="005E14A4" w:rsidRPr="00FB177E">
          <w:rPr>
            <w:rFonts w:asciiTheme="minorHAnsi" w:hAnsiTheme="minorHAnsi"/>
            <w:sz w:val="22"/>
          </w:rPr>
          <w:fldChar w:fldCharType="end"/>
        </w:r>
      </w:sdtContent>
    </w:sdt>
  </w:p>
  <w:p w:rsidR="00EE38BF" w:rsidRPr="001941C3" w:rsidRDefault="00EE38BF" w:rsidP="001941C3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3B" w:rsidRDefault="00573F3B" w:rsidP="00EE38BF">
      <w:r>
        <w:separator/>
      </w:r>
    </w:p>
  </w:footnote>
  <w:footnote w:type="continuationSeparator" w:id="0">
    <w:p w:rsidR="00573F3B" w:rsidRDefault="00573F3B" w:rsidP="00EE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396"/>
    <w:multiLevelType w:val="hybridMultilevel"/>
    <w:tmpl w:val="1876C6EE"/>
    <w:lvl w:ilvl="0" w:tplc="04100003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072"/>
    <w:multiLevelType w:val="hybridMultilevel"/>
    <w:tmpl w:val="383E2BAC"/>
    <w:lvl w:ilvl="0" w:tplc="9F921956">
      <w:start w:val="1"/>
      <w:numFmt w:val="bullet"/>
      <w:lvlText w:val="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0E4F8A"/>
    <w:multiLevelType w:val="hybridMultilevel"/>
    <w:tmpl w:val="C8F281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01EE"/>
    <w:multiLevelType w:val="hybridMultilevel"/>
    <w:tmpl w:val="E9FA9C98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71ABC"/>
    <w:multiLevelType w:val="hybridMultilevel"/>
    <w:tmpl w:val="B3F8A8D8"/>
    <w:lvl w:ilvl="0" w:tplc="9F92195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7779"/>
    <w:multiLevelType w:val="hybridMultilevel"/>
    <w:tmpl w:val="3998DD76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DE4464"/>
    <w:multiLevelType w:val="hybridMultilevel"/>
    <w:tmpl w:val="04BE2FE6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A77"/>
    <w:multiLevelType w:val="hybridMultilevel"/>
    <w:tmpl w:val="D29A0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182954"/>
    <w:multiLevelType w:val="hybridMultilevel"/>
    <w:tmpl w:val="AD144F06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0BF4"/>
    <w:multiLevelType w:val="hybridMultilevel"/>
    <w:tmpl w:val="70C6D5F4"/>
    <w:lvl w:ilvl="0" w:tplc="9F92195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6DB2"/>
    <w:multiLevelType w:val="hybridMultilevel"/>
    <w:tmpl w:val="CB32C796"/>
    <w:lvl w:ilvl="0" w:tplc="5BEE199C">
      <w:start w:val="2"/>
      <w:numFmt w:val="lowerLetter"/>
      <w:lvlText w:val="%1)"/>
      <w:lvlJc w:val="left"/>
      <w:pPr>
        <w:ind w:left="4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8" w:hanging="360"/>
      </w:pPr>
    </w:lvl>
    <w:lvl w:ilvl="2" w:tplc="0410001B" w:tentative="1">
      <w:start w:val="1"/>
      <w:numFmt w:val="lowerRoman"/>
      <w:lvlText w:val="%3."/>
      <w:lvlJc w:val="right"/>
      <w:pPr>
        <w:ind w:left="1898" w:hanging="180"/>
      </w:pPr>
    </w:lvl>
    <w:lvl w:ilvl="3" w:tplc="0410000F" w:tentative="1">
      <w:start w:val="1"/>
      <w:numFmt w:val="decimal"/>
      <w:lvlText w:val="%4."/>
      <w:lvlJc w:val="left"/>
      <w:pPr>
        <w:ind w:left="2618" w:hanging="360"/>
      </w:pPr>
    </w:lvl>
    <w:lvl w:ilvl="4" w:tplc="04100019" w:tentative="1">
      <w:start w:val="1"/>
      <w:numFmt w:val="lowerLetter"/>
      <w:lvlText w:val="%5."/>
      <w:lvlJc w:val="left"/>
      <w:pPr>
        <w:ind w:left="3338" w:hanging="360"/>
      </w:pPr>
    </w:lvl>
    <w:lvl w:ilvl="5" w:tplc="0410001B" w:tentative="1">
      <w:start w:val="1"/>
      <w:numFmt w:val="lowerRoman"/>
      <w:lvlText w:val="%6."/>
      <w:lvlJc w:val="right"/>
      <w:pPr>
        <w:ind w:left="4058" w:hanging="180"/>
      </w:pPr>
    </w:lvl>
    <w:lvl w:ilvl="6" w:tplc="0410000F" w:tentative="1">
      <w:start w:val="1"/>
      <w:numFmt w:val="decimal"/>
      <w:lvlText w:val="%7."/>
      <w:lvlJc w:val="left"/>
      <w:pPr>
        <w:ind w:left="4778" w:hanging="360"/>
      </w:pPr>
    </w:lvl>
    <w:lvl w:ilvl="7" w:tplc="04100019" w:tentative="1">
      <w:start w:val="1"/>
      <w:numFmt w:val="lowerLetter"/>
      <w:lvlText w:val="%8."/>
      <w:lvlJc w:val="left"/>
      <w:pPr>
        <w:ind w:left="5498" w:hanging="360"/>
      </w:pPr>
    </w:lvl>
    <w:lvl w:ilvl="8" w:tplc="0410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2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61C"/>
    <w:multiLevelType w:val="hybridMultilevel"/>
    <w:tmpl w:val="1F22BA9C"/>
    <w:lvl w:ilvl="0" w:tplc="0410001B">
      <w:start w:val="1"/>
      <w:numFmt w:val="lowerRoman"/>
      <w:lvlText w:val="%1."/>
      <w:lvlJc w:val="righ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BE1B6A"/>
    <w:multiLevelType w:val="hybridMultilevel"/>
    <w:tmpl w:val="28BC1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536DE"/>
    <w:multiLevelType w:val="hybridMultilevel"/>
    <w:tmpl w:val="4B82271C"/>
    <w:lvl w:ilvl="0" w:tplc="0724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151A"/>
    <w:multiLevelType w:val="hybridMultilevel"/>
    <w:tmpl w:val="74069A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516AF"/>
    <w:multiLevelType w:val="hybridMultilevel"/>
    <w:tmpl w:val="B54804D8"/>
    <w:lvl w:ilvl="0" w:tplc="04100017">
      <w:start w:val="1"/>
      <w:numFmt w:val="lowerLetter"/>
      <w:lvlText w:val="%1)"/>
      <w:lvlJc w:val="left"/>
      <w:pPr>
        <w:ind w:left="1086" w:hanging="360"/>
      </w:pPr>
    </w:lvl>
    <w:lvl w:ilvl="1" w:tplc="04100019" w:tentative="1">
      <w:start w:val="1"/>
      <w:numFmt w:val="lowerLetter"/>
      <w:lvlText w:val="%2."/>
      <w:lvlJc w:val="left"/>
      <w:pPr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5D4"/>
    <w:multiLevelType w:val="hybridMultilevel"/>
    <w:tmpl w:val="77FA4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00507"/>
    <w:multiLevelType w:val="hybridMultilevel"/>
    <w:tmpl w:val="40DA7930"/>
    <w:lvl w:ilvl="0" w:tplc="CC7A000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1F4261"/>
    <w:multiLevelType w:val="hybridMultilevel"/>
    <w:tmpl w:val="8C5C34BC"/>
    <w:lvl w:ilvl="0" w:tplc="CC7A0002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26DAF"/>
    <w:multiLevelType w:val="hybridMultilevel"/>
    <w:tmpl w:val="623AEADA"/>
    <w:lvl w:ilvl="0" w:tplc="FFFFFFFF">
      <w:numFmt w:val="bullet"/>
      <w:lvlText w:val="-"/>
      <w:lvlJc w:val="left"/>
      <w:pPr>
        <w:tabs>
          <w:tab w:val="num" w:pos="155"/>
        </w:tabs>
        <w:ind w:left="269" w:hanging="171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627A1D9D"/>
    <w:multiLevelType w:val="hybridMultilevel"/>
    <w:tmpl w:val="9982A00C"/>
    <w:lvl w:ilvl="0" w:tplc="96CA2C8E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B75474B"/>
    <w:multiLevelType w:val="hybridMultilevel"/>
    <w:tmpl w:val="B0FEA03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6536A6"/>
    <w:multiLevelType w:val="hybridMultilevel"/>
    <w:tmpl w:val="C15EC7BC"/>
    <w:lvl w:ilvl="0" w:tplc="56046D50">
      <w:start w:val="1"/>
      <w:numFmt w:val="bullet"/>
      <w:lvlText w:val="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6F9202FE"/>
    <w:multiLevelType w:val="hybridMultilevel"/>
    <w:tmpl w:val="0666DA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9"/>
  </w:num>
  <w:num w:numId="4">
    <w:abstractNumId w:val="17"/>
  </w:num>
  <w:num w:numId="5">
    <w:abstractNumId w:val="19"/>
  </w:num>
  <w:num w:numId="6">
    <w:abstractNumId w:val="12"/>
  </w:num>
  <w:num w:numId="7">
    <w:abstractNumId w:val="7"/>
  </w:num>
  <w:num w:numId="8">
    <w:abstractNumId w:val="22"/>
  </w:num>
  <w:num w:numId="9">
    <w:abstractNumId w:val="21"/>
  </w:num>
  <w:num w:numId="10">
    <w:abstractNumId w:val="28"/>
  </w:num>
  <w:num w:numId="11">
    <w:abstractNumId w:val="23"/>
  </w:num>
  <w:num w:numId="12">
    <w:abstractNumId w:val="24"/>
  </w:num>
  <w:num w:numId="13">
    <w:abstractNumId w:val="11"/>
  </w:num>
  <w:num w:numId="14">
    <w:abstractNumId w:val="18"/>
  </w:num>
  <w:num w:numId="15">
    <w:abstractNumId w:val="26"/>
  </w:num>
  <w:num w:numId="16">
    <w:abstractNumId w:val="20"/>
  </w:num>
  <w:num w:numId="17">
    <w:abstractNumId w:val="27"/>
  </w:num>
  <w:num w:numId="18">
    <w:abstractNumId w:val="5"/>
  </w:num>
  <w:num w:numId="19">
    <w:abstractNumId w:val="15"/>
  </w:num>
  <w:num w:numId="20">
    <w:abstractNumId w:val="6"/>
  </w:num>
  <w:num w:numId="21">
    <w:abstractNumId w:val="2"/>
  </w:num>
  <w:num w:numId="22">
    <w:abstractNumId w:val="10"/>
  </w:num>
  <w:num w:numId="23">
    <w:abstractNumId w:val="14"/>
  </w:num>
  <w:num w:numId="24">
    <w:abstractNumId w:val="16"/>
  </w:num>
  <w:num w:numId="25">
    <w:abstractNumId w:val="8"/>
  </w:num>
  <w:num w:numId="26">
    <w:abstractNumId w:val="3"/>
  </w:num>
  <w:num w:numId="27">
    <w:abstractNumId w:val="1"/>
  </w:num>
  <w:num w:numId="28">
    <w:abstractNumId w:val="4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D"/>
    <w:rsid w:val="0000503D"/>
    <w:rsid w:val="00022326"/>
    <w:rsid w:val="0003444F"/>
    <w:rsid w:val="000467F8"/>
    <w:rsid w:val="00047FCE"/>
    <w:rsid w:val="00061577"/>
    <w:rsid w:val="0006183C"/>
    <w:rsid w:val="00061E0D"/>
    <w:rsid w:val="000664CB"/>
    <w:rsid w:val="0007265C"/>
    <w:rsid w:val="00080328"/>
    <w:rsid w:val="00082BE8"/>
    <w:rsid w:val="000A3D7D"/>
    <w:rsid w:val="000A49D4"/>
    <w:rsid w:val="000A5263"/>
    <w:rsid w:val="000A54DF"/>
    <w:rsid w:val="000B169F"/>
    <w:rsid w:val="000B4D2F"/>
    <w:rsid w:val="000D4891"/>
    <w:rsid w:val="000D5710"/>
    <w:rsid w:val="000D66D1"/>
    <w:rsid w:val="000E0439"/>
    <w:rsid w:val="000E2501"/>
    <w:rsid w:val="000E25E6"/>
    <w:rsid w:val="000E6C29"/>
    <w:rsid w:val="000F3EE9"/>
    <w:rsid w:val="001131E9"/>
    <w:rsid w:val="001302AE"/>
    <w:rsid w:val="00132084"/>
    <w:rsid w:val="00133014"/>
    <w:rsid w:val="00135AA5"/>
    <w:rsid w:val="0013697B"/>
    <w:rsid w:val="001459C2"/>
    <w:rsid w:val="0014798F"/>
    <w:rsid w:val="001505C0"/>
    <w:rsid w:val="001604F8"/>
    <w:rsid w:val="00170A7E"/>
    <w:rsid w:val="00173365"/>
    <w:rsid w:val="0017600B"/>
    <w:rsid w:val="00182EAC"/>
    <w:rsid w:val="00183086"/>
    <w:rsid w:val="00192503"/>
    <w:rsid w:val="00193876"/>
    <w:rsid w:val="001941C3"/>
    <w:rsid w:val="001B759E"/>
    <w:rsid w:val="001C0D9B"/>
    <w:rsid w:val="001C4154"/>
    <w:rsid w:val="001D2112"/>
    <w:rsid w:val="001D550B"/>
    <w:rsid w:val="001D7910"/>
    <w:rsid w:val="001D7C38"/>
    <w:rsid w:val="001F36B6"/>
    <w:rsid w:val="001F5D9A"/>
    <w:rsid w:val="001F63A3"/>
    <w:rsid w:val="002035A6"/>
    <w:rsid w:val="00206790"/>
    <w:rsid w:val="00221788"/>
    <w:rsid w:val="00223773"/>
    <w:rsid w:val="00223E4F"/>
    <w:rsid w:val="00225E89"/>
    <w:rsid w:val="00230497"/>
    <w:rsid w:val="00232C10"/>
    <w:rsid w:val="00235CA6"/>
    <w:rsid w:val="002367FC"/>
    <w:rsid w:val="002433F5"/>
    <w:rsid w:val="002521BD"/>
    <w:rsid w:val="002577AF"/>
    <w:rsid w:val="00262EA1"/>
    <w:rsid w:val="00272B0F"/>
    <w:rsid w:val="00277CC1"/>
    <w:rsid w:val="00281F6B"/>
    <w:rsid w:val="00282E73"/>
    <w:rsid w:val="002830CC"/>
    <w:rsid w:val="00283150"/>
    <w:rsid w:val="00291013"/>
    <w:rsid w:val="002A14DC"/>
    <w:rsid w:val="002A6873"/>
    <w:rsid w:val="002B656C"/>
    <w:rsid w:val="002C34B2"/>
    <w:rsid w:val="002D32CF"/>
    <w:rsid w:val="002D4651"/>
    <w:rsid w:val="002E62C4"/>
    <w:rsid w:val="002F52FE"/>
    <w:rsid w:val="0030059E"/>
    <w:rsid w:val="003006CA"/>
    <w:rsid w:val="0030139C"/>
    <w:rsid w:val="003044EB"/>
    <w:rsid w:val="003076A0"/>
    <w:rsid w:val="0031419A"/>
    <w:rsid w:val="00327B16"/>
    <w:rsid w:val="00335E03"/>
    <w:rsid w:val="00336E03"/>
    <w:rsid w:val="003554D0"/>
    <w:rsid w:val="00356516"/>
    <w:rsid w:val="003621BF"/>
    <w:rsid w:val="0036393F"/>
    <w:rsid w:val="00364EE7"/>
    <w:rsid w:val="00370208"/>
    <w:rsid w:val="00374F9D"/>
    <w:rsid w:val="00381000"/>
    <w:rsid w:val="0038416F"/>
    <w:rsid w:val="003846DC"/>
    <w:rsid w:val="003A3C0B"/>
    <w:rsid w:val="003A604E"/>
    <w:rsid w:val="003B57D0"/>
    <w:rsid w:val="003C2B3C"/>
    <w:rsid w:val="003D483C"/>
    <w:rsid w:val="00400378"/>
    <w:rsid w:val="004043A2"/>
    <w:rsid w:val="00405100"/>
    <w:rsid w:val="0040763E"/>
    <w:rsid w:val="0041663B"/>
    <w:rsid w:val="00416D4F"/>
    <w:rsid w:val="0042403C"/>
    <w:rsid w:val="00431C55"/>
    <w:rsid w:val="00441F33"/>
    <w:rsid w:val="00445A23"/>
    <w:rsid w:val="00447EBD"/>
    <w:rsid w:val="00452E1E"/>
    <w:rsid w:val="00457EA6"/>
    <w:rsid w:val="0046228A"/>
    <w:rsid w:val="0046775A"/>
    <w:rsid w:val="00471760"/>
    <w:rsid w:val="00471B39"/>
    <w:rsid w:val="00471E1A"/>
    <w:rsid w:val="00476C92"/>
    <w:rsid w:val="004819C7"/>
    <w:rsid w:val="00482905"/>
    <w:rsid w:val="004830BE"/>
    <w:rsid w:val="00484C2F"/>
    <w:rsid w:val="00487780"/>
    <w:rsid w:val="00493356"/>
    <w:rsid w:val="004A3D46"/>
    <w:rsid w:val="004A4EEE"/>
    <w:rsid w:val="004B0A9B"/>
    <w:rsid w:val="004B6CC0"/>
    <w:rsid w:val="004C3087"/>
    <w:rsid w:val="004C33FF"/>
    <w:rsid w:val="004C3D28"/>
    <w:rsid w:val="004C3FFF"/>
    <w:rsid w:val="004C4219"/>
    <w:rsid w:val="004D05D5"/>
    <w:rsid w:val="004D0731"/>
    <w:rsid w:val="004D30F3"/>
    <w:rsid w:val="004D4012"/>
    <w:rsid w:val="004D6783"/>
    <w:rsid w:val="004E3752"/>
    <w:rsid w:val="00510B3A"/>
    <w:rsid w:val="00520639"/>
    <w:rsid w:val="005215A8"/>
    <w:rsid w:val="00523150"/>
    <w:rsid w:val="0052397F"/>
    <w:rsid w:val="00523E27"/>
    <w:rsid w:val="0053252F"/>
    <w:rsid w:val="00533362"/>
    <w:rsid w:val="005371DD"/>
    <w:rsid w:val="00542D39"/>
    <w:rsid w:val="00543BDD"/>
    <w:rsid w:val="00546277"/>
    <w:rsid w:val="005571E3"/>
    <w:rsid w:val="0056616F"/>
    <w:rsid w:val="0057395A"/>
    <w:rsid w:val="00573D5A"/>
    <w:rsid w:val="00573F3B"/>
    <w:rsid w:val="005762DE"/>
    <w:rsid w:val="0058328F"/>
    <w:rsid w:val="005A30B6"/>
    <w:rsid w:val="005B1273"/>
    <w:rsid w:val="005B19D1"/>
    <w:rsid w:val="005B24CA"/>
    <w:rsid w:val="005B4032"/>
    <w:rsid w:val="005B4E1F"/>
    <w:rsid w:val="005B4E71"/>
    <w:rsid w:val="005B52FC"/>
    <w:rsid w:val="005D34E3"/>
    <w:rsid w:val="005D371E"/>
    <w:rsid w:val="005D3F90"/>
    <w:rsid w:val="005D6148"/>
    <w:rsid w:val="005E14A4"/>
    <w:rsid w:val="005F5847"/>
    <w:rsid w:val="005F5AAE"/>
    <w:rsid w:val="0060205F"/>
    <w:rsid w:val="00605120"/>
    <w:rsid w:val="00606A8D"/>
    <w:rsid w:val="00611900"/>
    <w:rsid w:val="00617EC7"/>
    <w:rsid w:val="00626FE9"/>
    <w:rsid w:val="00630A10"/>
    <w:rsid w:val="006311AE"/>
    <w:rsid w:val="00636518"/>
    <w:rsid w:val="0064062D"/>
    <w:rsid w:val="00650C57"/>
    <w:rsid w:val="00652EAA"/>
    <w:rsid w:val="00654989"/>
    <w:rsid w:val="00665476"/>
    <w:rsid w:val="00675376"/>
    <w:rsid w:val="006812AD"/>
    <w:rsid w:val="0069376C"/>
    <w:rsid w:val="00694EA9"/>
    <w:rsid w:val="00697B8A"/>
    <w:rsid w:val="006A001F"/>
    <w:rsid w:val="006A468B"/>
    <w:rsid w:val="006A4CB5"/>
    <w:rsid w:val="006B3522"/>
    <w:rsid w:val="006B768B"/>
    <w:rsid w:val="006C0FC9"/>
    <w:rsid w:val="006C1C9B"/>
    <w:rsid w:val="006C2C7E"/>
    <w:rsid w:val="006C5CCE"/>
    <w:rsid w:val="006C7423"/>
    <w:rsid w:val="006D2009"/>
    <w:rsid w:val="006D6B35"/>
    <w:rsid w:val="006E3C75"/>
    <w:rsid w:val="006F17D2"/>
    <w:rsid w:val="00703435"/>
    <w:rsid w:val="00711576"/>
    <w:rsid w:val="007128FB"/>
    <w:rsid w:val="00735B6E"/>
    <w:rsid w:val="007468D2"/>
    <w:rsid w:val="00764327"/>
    <w:rsid w:val="00770D85"/>
    <w:rsid w:val="00774610"/>
    <w:rsid w:val="0078042C"/>
    <w:rsid w:val="00792605"/>
    <w:rsid w:val="0079533A"/>
    <w:rsid w:val="007A1E41"/>
    <w:rsid w:val="007A3524"/>
    <w:rsid w:val="007B6302"/>
    <w:rsid w:val="007B733A"/>
    <w:rsid w:val="007C06AB"/>
    <w:rsid w:val="007C3103"/>
    <w:rsid w:val="007C3705"/>
    <w:rsid w:val="007C3FD1"/>
    <w:rsid w:val="007D6E31"/>
    <w:rsid w:val="007E1641"/>
    <w:rsid w:val="007E5EDC"/>
    <w:rsid w:val="007E7131"/>
    <w:rsid w:val="008053E7"/>
    <w:rsid w:val="008272E5"/>
    <w:rsid w:val="008341DC"/>
    <w:rsid w:val="00843804"/>
    <w:rsid w:val="00845A4C"/>
    <w:rsid w:val="00854155"/>
    <w:rsid w:val="00862159"/>
    <w:rsid w:val="00881AFA"/>
    <w:rsid w:val="00882285"/>
    <w:rsid w:val="00891D50"/>
    <w:rsid w:val="00892423"/>
    <w:rsid w:val="00895D5F"/>
    <w:rsid w:val="008977D3"/>
    <w:rsid w:val="008A2007"/>
    <w:rsid w:val="008A252F"/>
    <w:rsid w:val="008A2A02"/>
    <w:rsid w:val="008A531D"/>
    <w:rsid w:val="008A6516"/>
    <w:rsid w:val="008A787E"/>
    <w:rsid w:val="008B04F3"/>
    <w:rsid w:val="008B1C3C"/>
    <w:rsid w:val="008B2375"/>
    <w:rsid w:val="008B551B"/>
    <w:rsid w:val="008D5547"/>
    <w:rsid w:val="008E4E30"/>
    <w:rsid w:val="008F47D2"/>
    <w:rsid w:val="008F70A3"/>
    <w:rsid w:val="008F7D38"/>
    <w:rsid w:val="00910824"/>
    <w:rsid w:val="00910D43"/>
    <w:rsid w:val="0091463F"/>
    <w:rsid w:val="00916291"/>
    <w:rsid w:val="00922867"/>
    <w:rsid w:val="00930CCF"/>
    <w:rsid w:val="00934F13"/>
    <w:rsid w:val="00951913"/>
    <w:rsid w:val="00964B2F"/>
    <w:rsid w:val="009715B7"/>
    <w:rsid w:val="00972A01"/>
    <w:rsid w:val="009744A6"/>
    <w:rsid w:val="0097645C"/>
    <w:rsid w:val="00977974"/>
    <w:rsid w:val="00981B5A"/>
    <w:rsid w:val="009971AE"/>
    <w:rsid w:val="009A6790"/>
    <w:rsid w:val="009B36D4"/>
    <w:rsid w:val="009C6A95"/>
    <w:rsid w:val="009D2B6C"/>
    <w:rsid w:val="009E3223"/>
    <w:rsid w:val="009F109A"/>
    <w:rsid w:val="009F3BC3"/>
    <w:rsid w:val="009F3C6D"/>
    <w:rsid w:val="009F47B0"/>
    <w:rsid w:val="00A02106"/>
    <w:rsid w:val="00A02989"/>
    <w:rsid w:val="00A16839"/>
    <w:rsid w:val="00A17BF4"/>
    <w:rsid w:val="00A32BB9"/>
    <w:rsid w:val="00A36AD3"/>
    <w:rsid w:val="00A40816"/>
    <w:rsid w:val="00A44047"/>
    <w:rsid w:val="00A46A57"/>
    <w:rsid w:val="00A51213"/>
    <w:rsid w:val="00A51E79"/>
    <w:rsid w:val="00A53B15"/>
    <w:rsid w:val="00A56581"/>
    <w:rsid w:val="00A576CE"/>
    <w:rsid w:val="00A64FF0"/>
    <w:rsid w:val="00A669E5"/>
    <w:rsid w:val="00A74341"/>
    <w:rsid w:val="00A749CB"/>
    <w:rsid w:val="00A801DB"/>
    <w:rsid w:val="00A85391"/>
    <w:rsid w:val="00A8549F"/>
    <w:rsid w:val="00A93819"/>
    <w:rsid w:val="00AA0A9A"/>
    <w:rsid w:val="00AB40DE"/>
    <w:rsid w:val="00AD5BDC"/>
    <w:rsid w:val="00AE1CBA"/>
    <w:rsid w:val="00AF2974"/>
    <w:rsid w:val="00B14FBD"/>
    <w:rsid w:val="00B20820"/>
    <w:rsid w:val="00B20E4A"/>
    <w:rsid w:val="00B2724B"/>
    <w:rsid w:val="00B40A36"/>
    <w:rsid w:val="00B442D0"/>
    <w:rsid w:val="00B45B8B"/>
    <w:rsid w:val="00B45FD2"/>
    <w:rsid w:val="00B54DD8"/>
    <w:rsid w:val="00B62DE3"/>
    <w:rsid w:val="00B63288"/>
    <w:rsid w:val="00B6756B"/>
    <w:rsid w:val="00B702AD"/>
    <w:rsid w:val="00B71A78"/>
    <w:rsid w:val="00B71BE9"/>
    <w:rsid w:val="00B85B0B"/>
    <w:rsid w:val="00B86837"/>
    <w:rsid w:val="00B91A15"/>
    <w:rsid w:val="00B9354A"/>
    <w:rsid w:val="00B94CBC"/>
    <w:rsid w:val="00BA6966"/>
    <w:rsid w:val="00BB61AD"/>
    <w:rsid w:val="00BB7BAC"/>
    <w:rsid w:val="00BC383C"/>
    <w:rsid w:val="00BD16F6"/>
    <w:rsid w:val="00BE28B8"/>
    <w:rsid w:val="00BE3F93"/>
    <w:rsid w:val="00BE6E8B"/>
    <w:rsid w:val="00BE77D7"/>
    <w:rsid w:val="00BE7985"/>
    <w:rsid w:val="00BF5476"/>
    <w:rsid w:val="00C031C7"/>
    <w:rsid w:val="00C13250"/>
    <w:rsid w:val="00C1413D"/>
    <w:rsid w:val="00C238EB"/>
    <w:rsid w:val="00C275F6"/>
    <w:rsid w:val="00C41A9D"/>
    <w:rsid w:val="00C470EA"/>
    <w:rsid w:val="00C51757"/>
    <w:rsid w:val="00C51F3F"/>
    <w:rsid w:val="00C54704"/>
    <w:rsid w:val="00C550E7"/>
    <w:rsid w:val="00C67ACB"/>
    <w:rsid w:val="00C67D47"/>
    <w:rsid w:val="00C74519"/>
    <w:rsid w:val="00C74840"/>
    <w:rsid w:val="00C759AB"/>
    <w:rsid w:val="00C76880"/>
    <w:rsid w:val="00C817B6"/>
    <w:rsid w:val="00C822FE"/>
    <w:rsid w:val="00C84C72"/>
    <w:rsid w:val="00C87773"/>
    <w:rsid w:val="00C92060"/>
    <w:rsid w:val="00CA0050"/>
    <w:rsid w:val="00CA1DCE"/>
    <w:rsid w:val="00CA2961"/>
    <w:rsid w:val="00CA6CA3"/>
    <w:rsid w:val="00CA7A16"/>
    <w:rsid w:val="00CB280D"/>
    <w:rsid w:val="00CB3F2C"/>
    <w:rsid w:val="00CB6B39"/>
    <w:rsid w:val="00CE08A2"/>
    <w:rsid w:val="00CE21AB"/>
    <w:rsid w:val="00CE682A"/>
    <w:rsid w:val="00CF6A8C"/>
    <w:rsid w:val="00D05CAC"/>
    <w:rsid w:val="00D06BD7"/>
    <w:rsid w:val="00D145AE"/>
    <w:rsid w:val="00D14E63"/>
    <w:rsid w:val="00D15D68"/>
    <w:rsid w:val="00D17406"/>
    <w:rsid w:val="00D273E0"/>
    <w:rsid w:val="00D36ECE"/>
    <w:rsid w:val="00D3722E"/>
    <w:rsid w:val="00D47BD5"/>
    <w:rsid w:val="00D50332"/>
    <w:rsid w:val="00D60A84"/>
    <w:rsid w:val="00D6102C"/>
    <w:rsid w:val="00D656B6"/>
    <w:rsid w:val="00D84F87"/>
    <w:rsid w:val="00D8675B"/>
    <w:rsid w:val="00D869CF"/>
    <w:rsid w:val="00DA35BB"/>
    <w:rsid w:val="00DA36BB"/>
    <w:rsid w:val="00DA3717"/>
    <w:rsid w:val="00DB35AE"/>
    <w:rsid w:val="00DB36B7"/>
    <w:rsid w:val="00DB6A62"/>
    <w:rsid w:val="00DC23D7"/>
    <w:rsid w:val="00DD2446"/>
    <w:rsid w:val="00DD54F0"/>
    <w:rsid w:val="00DF1718"/>
    <w:rsid w:val="00DF55DB"/>
    <w:rsid w:val="00DF71DF"/>
    <w:rsid w:val="00E02072"/>
    <w:rsid w:val="00E12F6D"/>
    <w:rsid w:val="00E23FF0"/>
    <w:rsid w:val="00E2732B"/>
    <w:rsid w:val="00E351D0"/>
    <w:rsid w:val="00E353A5"/>
    <w:rsid w:val="00E368AB"/>
    <w:rsid w:val="00E5173B"/>
    <w:rsid w:val="00E5608C"/>
    <w:rsid w:val="00E66A4E"/>
    <w:rsid w:val="00E732E1"/>
    <w:rsid w:val="00E9327E"/>
    <w:rsid w:val="00EA21DE"/>
    <w:rsid w:val="00EA6417"/>
    <w:rsid w:val="00EB2B0B"/>
    <w:rsid w:val="00EB7E41"/>
    <w:rsid w:val="00EC1747"/>
    <w:rsid w:val="00ED3152"/>
    <w:rsid w:val="00ED488C"/>
    <w:rsid w:val="00ED7BAB"/>
    <w:rsid w:val="00EE0F02"/>
    <w:rsid w:val="00EE1A4C"/>
    <w:rsid w:val="00EE38BF"/>
    <w:rsid w:val="00EE507F"/>
    <w:rsid w:val="00EE5BA1"/>
    <w:rsid w:val="00EF24AB"/>
    <w:rsid w:val="00EF2B6F"/>
    <w:rsid w:val="00F13BD9"/>
    <w:rsid w:val="00F15FDA"/>
    <w:rsid w:val="00F23BF8"/>
    <w:rsid w:val="00F408CF"/>
    <w:rsid w:val="00F4243F"/>
    <w:rsid w:val="00F510B3"/>
    <w:rsid w:val="00F533F0"/>
    <w:rsid w:val="00F606C3"/>
    <w:rsid w:val="00F66764"/>
    <w:rsid w:val="00F71863"/>
    <w:rsid w:val="00F84CFB"/>
    <w:rsid w:val="00F908B8"/>
    <w:rsid w:val="00F9091D"/>
    <w:rsid w:val="00F92CF4"/>
    <w:rsid w:val="00F97940"/>
    <w:rsid w:val="00FA23CA"/>
    <w:rsid w:val="00FA77E3"/>
    <w:rsid w:val="00FB148A"/>
    <w:rsid w:val="00FB177E"/>
    <w:rsid w:val="00FB2BE9"/>
    <w:rsid w:val="00FB418E"/>
    <w:rsid w:val="00FC5E69"/>
    <w:rsid w:val="00FE0D6E"/>
    <w:rsid w:val="00FE70FE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187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4F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link w:val="Titolo1"/>
    <w:rsid w:val="00447E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E2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6D6B35"/>
    <w:pPr>
      <w:suppressAutoHyphens/>
      <w:jc w:val="both"/>
    </w:pPr>
    <w:rPr>
      <w:rFonts w:eastAsia="Times New Roman"/>
      <w:b/>
      <w:bCs/>
      <w:szCs w:val="20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D6B35"/>
    <w:rPr>
      <w:rFonts w:ascii="Times New Roman" w:eastAsia="Times New Roman" w:hAnsi="Times New Roman"/>
      <w:b/>
      <w:bCs/>
      <w:sz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F3C6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92C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2C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2CF4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2C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2CF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F93DB0-2EC5-43D5-A6E1-3E59B9E4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2019-01-22T14:14:00Z</dcterms:created>
  <dcterms:modified xsi:type="dcterms:W3CDTF">2020-01-08T11:28:00Z</dcterms:modified>
</cp:coreProperties>
</file>